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FC79" w14:textId="29A21954" w:rsidR="007B4019" w:rsidRPr="00F57D58" w:rsidRDefault="00F57D58" w:rsidP="00F57D58">
      <w:pPr>
        <w:pStyle w:val="KeinLeerraum"/>
        <w:rPr>
          <w:b/>
          <w:bCs/>
        </w:rPr>
      </w:pPr>
      <w:r w:rsidRPr="00F57D58">
        <w:rPr>
          <w:b/>
          <w:bCs/>
        </w:rPr>
        <w:t>Sachanalyse: Metallurgische</w:t>
      </w:r>
      <w:r w:rsidRPr="00F57D58">
        <w:rPr>
          <w:b/>
          <w:bCs/>
        </w:rPr>
        <w:t xml:space="preserve"> </w:t>
      </w:r>
      <w:r w:rsidRPr="00F57D58">
        <w:rPr>
          <w:b/>
          <w:bCs/>
        </w:rPr>
        <w:t>Kreislaufprozesse in</w:t>
      </w:r>
      <w:r w:rsidRPr="00F57D58">
        <w:rPr>
          <w:b/>
          <w:bCs/>
        </w:rPr>
        <w:t xml:space="preserve"> </w:t>
      </w:r>
      <w:r w:rsidRPr="00F57D58">
        <w:rPr>
          <w:b/>
          <w:bCs/>
        </w:rPr>
        <w:t>Vergangenheit, Gegenwart und</w:t>
      </w:r>
      <w:r w:rsidRPr="00F57D58">
        <w:rPr>
          <w:b/>
          <w:bCs/>
        </w:rPr>
        <w:t xml:space="preserve"> </w:t>
      </w:r>
      <w:r w:rsidRPr="00F57D58">
        <w:rPr>
          <w:b/>
          <w:bCs/>
        </w:rPr>
        <w:t>Zukunft</w:t>
      </w:r>
    </w:p>
    <w:p w14:paraId="388E40F6" w14:textId="77777777" w:rsidR="00F57D58" w:rsidRPr="00F57D58" w:rsidRDefault="00F57D58" w:rsidP="00F57D58">
      <w:pPr>
        <w:pStyle w:val="KeinLeerraum"/>
        <w:rPr>
          <w:b/>
          <w:bCs/>
        </w:rPr>
      </w:pPr>
    </w:p>
    <w:p w14:paraId="3CA42343" w14:textId="4AB2630A" w:rsidR="00F57D58" w:rsidRPr="00F57D58" w:rsidRDefault="00F57D58" w:rsidP="00F57D58">
      <w:pPr>
        <w:pStyle w:val="KeinLeerraum"/>
      </w:pPr>
      <w:r w:rsidRPr="00F57D58">
        <w:t>Nachhaltigkeit, Recycling und Kreislaufwirtschaft sind derzeit in aller Munde. Gleichzeitig stellen</w:t>
      </w:r>
    </w:p>
    <w:p w14:paraId="7FE9999A" w14:textId="77777777" w:rsidR="00F57D58" w:rsidRPr="00F57D58" w:rsidRDefault="00F57D58" w:rsidP="00F57D58">
      <w:pPr>
        <w:pStyle w:val="KeinLeerraum"/>
      </w:pPr>
      <w:r w:rsidRPr="00F57D58">
        <w:t>die damit verbundenen Herausforderungen in einem globalen Wirtschaftssystem erhebliche</w:t>
      </w:r>
    </w:p>
    <w:p w14:paraId="3FB6A819" w14:textId="77777777" w:rsidR="00F57D58" w:rsidRPr="00F57D58" w:rsidRDefault="00F57D58" w:rsidP="00F57D58">
      <w:pPr>
        <w:pStyle w:val="KeinLeerraum"/>
      </w:pPr>
      <w:r w:rsidRPr="00F57D58">
        <w:t>Hürden dar.</w:t>
      </w:r>
    </w:p>
    <w:p w14:paraId="5D5BAA5C" w14:textId="77777777" w:rsidR="00F57D58" w:rsidRPr="00F57D58" w:rsidRDefault="00F57D58" w:rsidP="00F57D58">
      <w:pPr>
        <w:pStyle w:val="KeinLeerraum"/>
      </w:pPr>
      <w:r w:rsidRPr="00F57D58">
        <w:t>Ein Produkt durchläuft verschiedene Lebenszyklen: Design, Herstellung, Vertrieb, Nutzung und</w:t>
      </w:r>
    </w:p>
    <w:p w14:paraId="20A37F1D" w14:textId="77777777" w:rsidR="00F57D58" w:rsidRPr="00F57D58" w:rsidRDefault="00F57D58" w:rsidP="00F57D58">
      <w:pPr>
        <w:pStyle w:val="KeinLeerraum"/>
      </w:pPr>
      <w:r w:rsidRPr="00F57D58">
        <w:t>Entsorgung. Endet das Leben eines Produkts mit der Deponierung auf einer Mülldeponie, spricht</w:t>
      </w:r>
    </w:p>
    <w:p w14:paraId="7B5812C0" w14:textId="0164A860" w:rsidR="00F57D58" w:rsidRPr="00F57D58" w:rsidRDefault="00F57D58" w:rsidP="00F57D58">
      <w:pPr>
        <w:pStyle w:val="KeinLeerraum"/>
      </w:pPr>
      <w:r w:rsidRPr="00F57D58">
        <w:t>man von Linearwirtschaft. Das bedeutet auch, dass viele wertvolle Rohstoffe ungenutzt auf Müllhalden</w:t>
      </w:r>
      <w:r>
        <w:t xml:space="preserve"> </w:t>
      </w:r>
      <w:r w:rsidRPr="00F57D58">
        <w:t>lagern. Die Kreislaufwirtschaft hingegen ist ein Wirtschaftsmodell, bei dem die Entsorgung</w:t>
      </w:r>
      <w:r>
        <w:t xml:space="preserve"> </w:t>
      </w:r>
      <w:r w:rsidRPr="00F57D58">
        <w:t>nicht das Ende, sondern den Beginn eines neuen Produktkreislaufs darstellt: Wiederaufbereitung</w:t>
      </w:r>
      <w:r>
        <w:t xml:space="preserve"> </w:t>
      </w:r>
      <w:r w:rsidRPr="00F57D58">
        <w:t>und Wiederverwendung führen dazu, dass Produkte und enthaltene Rohstoffe möglichst</w:t>
      </w:r>
      <w:r>
        <w:t xml:space="preserve"> </w:t>
      </w:r>
      <w:r w:rsidRPr="00F57D58">
        <w:t>lange im Wirtschaftskreislauf verbleiben.</w:t>
      </w:r>
    </w:p>
    <w:p w14:paraId="78373385" w14:textId="39B82F32" w:rsidR="00F57D58" w:rsidRPr="00F57D58" w:rsidRDefault="00F57D58" w:rsidP="00F57D58">
      <w:pPr>
        <w:pStyle w:val="KeinLeerraum"/>
      </w:pPr>
      <w:r w:rsidRPr="00F57D58">
        <w:t>Die Idee der Wiederverwertung ist keine moderne Erfindung. Ein Blick in die Geschichte hilft,</w:t>
      </w:r>
      <w:r>
        <w:t xml:space="preserve"> </w:t>
      </w:r>
      <w:r w:rsidRPr="00F57D58">
        <w:t>die Beweggründe, Chancen und Hemmnisse der Kreislaufwirtschaft besser zu verstehen.</w:t>
      </w:r>
    </w:p>
    <w:p w14:paraId="53C3E7A7" w14:textId="77777777" w:rsidR="00F57D58" w:rsidRDefault="00F57D58" w:rsidP="00F57D58">
      <w:pPr>
        <w:pStyle w:val="KeinLeerraum"/>
      </w:pPr>
    </w:p>
    <w:p w14:paraId="586F150E" w14:textId="757C6DA3" w:rsidR="00F57D58" w:rsidRPr="00F57D58" w:rsidRDefault="00F57D58" w:rsidP="00F57D58">
      <w:pPr>
        <w:pStyle w:val="KeinLeerraum"/>
      </w:pPr>
      <w:r w:rsidRPr="00F57D58">
        <w:t>Bereits in vorindustriellen Gesellschaften wurden Produkte wiederverwendet. Geräte und Waffen</w:t>
      </w:r>
      <w:r>
        <w:t xml:space="preserve"> </w:t>
      </w:r>
      <w:r w:rsidRPr="00F57D58">
        <w:t>aus Metall etwa wurden eingeschmolzen und neu verarbeitet — auch deshalb, weil der Abbau</w:t>
      </w:r>
      <w:r>
        <w:t xml:space="preserve"> </w:t>
      </w:r>
      <w:r w:rsidRPr="00F57D58">
        <w:t>von Erzen</w:t>
      </w:r>
      <w:r>
        <w:t xml:space="preserve"> </w:t>
      </w:r>
      <w:r w:rsidRPr="00F57D58">
        <w:t>aufwendig war und Rohstoffe nur begrenzt zur Verfügung standen. Schon Georgius</w:t>
      </w:r>
      <w:r>
        <w:t xml:space="preserve"> </w:t>
      </w:r>
      <w:r w:rsidRPr="00F57D58">
        <w:t>Agricola beschrieb</w:t>
      </w:r>
      <w:r>
        <w:t xml:space="preserve"> </w:t>
      </w:r>
      <w:r w:rsidRPr="00F57D58">
        <w:t>im 16. Jahrhundert ein technisches Verfahren, bei dem der Rauch von Schmelzhütten</w:t>
      </w:r>
      <w:r>
        <w:t xml:space="preserve"> </w:t>
      </w:r>
      <w:r w:rsidRPr="00F57D58">
        <w:t>durch</w:t>
      </w:r>
      <w:r>
        <w:t xml:space="preserve"> </w:t>
      </w:r>
      <w:r w:rsidRPr="00F57D58">
        <w:t>Schornsteine geleitet wurde, um möglichst viel Staub an deren Wänden ablagern zu</w:t>
      </w:r>
      <w:r>
        <w:t xml:space="preserve"> </w:t>
      </w:r>
      <w:r w:rsidRPr="00F57D58">
        <w:t>lassen. Dieser</w:t>
      </w:r>
      <w:r>
        <w:t xml:space="preserve"> </w:t>
      </w:r>
      <w:r w:rsidRPr="00F57D58">
        <w:t>Staub wurde regelmäßig abgeschabt, eingeschmolzen und wiederverwendet.</w:t>
      </w:r>
    </w:p>
    <w:p w14:paraId="71B54F1C" w14:textId="77777777" w:rsidR="00F57D58" w:rsidRDefault="00F57D58" w:rsidP="00F57D58">
      <w:pPr>
        <w:pStyle w:val="KeinLeerraum"/>
      </w:pPr>
    </w:p>
    <w:p w14:paraId="6EB7D4D5" w14:textId="759F3D39" w:rsidR="00F57D58" w:rsidRPr="00F57D58" w:rsidRDefault="00F57D58" w:rsidP="00F57D58">
      <w:pPr>
        <w:pStyle w:val="KeinLeerraum"/>
      </w:pPr>
      <w:r w:rsidRPr="00F57D58">
        <w:t>Mit den technologischen Entwicklungen ab dem späten 18. Jahrhundert wurde der Zugang zu</w:t>
      </w:r>
      <w:r>
        <w:t xml:space="preserve"> </w:t>
      </w:r>
      <w:r w:rsidRPr="00F57D58">
        <w:t>Ressourcen deutlich erleichtert. Im 19. und 20. Jahrhundert führte dies zu einem Preisverfall bei</w:t>
      </w:r>
      <w:r>
        <w:t xml:space="preserve"> </w:t>
      </w:r>
      <w:r w:rsidRPr="00F57D58">
        <w:t>Grund- und Rohstoffen.</w:t>
      </w:r>
    </w:p>
    <w:p w14:paraId="2AA90649" w14:textId="250A2387" w:rsidR="00F57D58" w:rsidRPr="00F57D58" w:rsidRDefault="00F57D58" w:rsidP="00F57D58">
      <w:pPr>
        <w:pStyle w:val="KeinLeerraum"/>
      </w:pPr>
      <w:r w:rsidRPr="00F57D58">
        <w:t>Während der Industrialisierung waren Mangel und Not alltäglich — Produkte wurden daher repariert</w:t>
      </w:r>
      <w:r>
        <w:t xml:space="preserve"> </w:t>
      </w:r>
      <w:r w:rsidRPr="00F57D58">
        <w:t>und wiederverwendet. Besonders während der Kriegszeiten war die Bevölkerung angehalten,</w:t>
      </w:r>
      <w:r>
        <w:t xml:space="preserve"> </w:t>
      </w:r>
      <w:r w:rsidRPr="00F57D58">
        <w:t>Materialien für die Kriegswirtschaft zu spenden. Ein bekanntes Beispiel ist der Slogan</w:t>
      </w:r>
      <w:r>
        <w:t xml:space="preserve"> „</w:t>
      </w:r>
      <w:r w:rsidRPr="00F57D58">
        <w:t>Gold gab ich für Eisen</w:t>
      </w:r>
      <w:r>
        <w:t>“</w:t>
      </w:r>
      <w:r w:rsidRPr="00F57D58">
        <w:t>, der erstmals 1813 während der Befreiungskriege und erneut im Ersten</w:t>
      </w:r>
      <w:r>
        <w:t xml:space="preserve"> </w:t>
      </w:r>
      <w:r w:rsidRPr="00F57D58">
        <w:t>Weltkrieg propagiert wurde.</w:t>
      </w:r>
    </w:p>
    <w:p w14:paraId="7A6AE8E7" w14:textId="09E12231" w:rsidR="00F57D58" w:rsidRPr="00F57D58" w:rsidRDefault="00F57D58" w:rsidP="00F57D58">
      <w:pPr>
        <w:pStyle w:val="KeinLeerraum"/>
      </w:pPr>
      <w:r w:rsidRPr="00F57D58">
        <w:t>Unter dem Nationalsozialismus war die Idee einer autarken deutschen Wirtschaft ein zentrales</w:t>
      </w:r>
      <w:r>
        <w:t xml:space="preserve"> </w:t>
      </w:r>
      <w:r w:rsidRPr="00F57D58">
        <w:t>ideologisches Ziel. Im totalen Krieg sollte daher auch total recycelt werden. Alle verfügbaren</w:t>
      </w:r>
      <w:r>
        <w:t xml:space="preserve"> </w:t>
      </w:r>
      <w:r w:rsidRPr="00F57D58">
        <w:t>Metallgegenstände</w:t>
      </w:r>
      <w:r>
        <w:t xml:space="preserve"> </w:t>
      </w:r>
      <w:r w:rsidRPr="00F57D58">
        <w:t>wurden gesammelt und wiederverwertet.</w:t>
      </w:r>
    </w:p>
    <w:p w14:paraId="4249562C" w14:textId="77777777" w:rsidR="00F57D58" w:rsidRDefault="00F57D58" w:rsidP="00F57D58">
      <w:pPr>
        <w:pStyle w:val="KeinLeerraum"/>
      </w:pPr>
    </w:p>
    <w:p w14:paraId="7275EB96" w14:textId="1CE96EB8" w:rsidR="00F57D58" w:rsidRPr="00F57D58" w:rsidRDefault="00F57D58" w:rsidP="00F57D58">
      <w:pPr>
        <w:pStyle w:val="KeinLeerraum"/>
      </w:pPr>
      <w:r w:rsidRPr="00F57D58">
        <w:t>Nach dem Zweiten Weltkrieg bestand in den westlichen Gesellschaften zunächst keine Notwendigkeit</w:t>
      </w:r>
    </w:p>
    <w:p w14:paraId="3E95B0E1" w14:textId="0765C9F3" w:rsidR="00F57D58" w:rsidRPr="00F57D58" w:rsidRDefault="00F57D58" w:rsidP="00F57D58">
      <w:pPr>
        <w:pStyle w:val="KeinLeerraum"/>
      </w:pPr>
      <w:r w:rsidRPr="00F57D58">
        <w:t>zum Recycling. Die Verfügbarkeit von Rohstoffen und die Vorstellung, dass Sammeln und</w:t>
      </w:r>
      <w:r>
        <w:t xml:space="preserve"> </w:t>
      </w:r>
      <w:r w:rsidRPr="00F57D58">
        <w:t>Wiederverwertung eine Belastung für den Konsumenten darstellen, führten in der Bundesrepublik</w:t>
      </w:r>
      <w:r>
        <w:t xml:space="preserve"> </w:t>
      </w:r>
      <w:r w:rsidRPr="00F57D58">
        <w:t>im Zuge des Wirtschaftswunders zu einer Massenkonsum- und Wegwerfgesellschaft.</w:t>
      </w:r>
    </w:p>
    <w:p w14:paraId="33B85F4B" w14:textId="338D818B" w:rsidR="00F57D58" w:rsidRDefault="00F57D58" w:rsidP="00F57D58">
      <w:pPr>
        <w:pStyle w:val="KeinLeerraum"/>
      </w:pPr>
      <w:r w:rsidRPr="00F57D58">
        <w:t>In der DDR hingegen wurde ab den 1950er-Jahren die SERO-Bewegung (Sekundärrohstofferfassung)</w:t>
      </w:r>
      <w:r>
        <w:t xml:space="preserve"> </w:t>
      </w:r>
      <w:r w:rsidRPr="00F57D58">
        <w:t>etabliert, da sowohl Rohstoffe als auch Devisen zum Einkauf dieser Ressourcen knapp waren.</w:t>
      </w:r>
    </w:p>
    <w:p w14:paraId="3328250C" w14:textId="4C9FE717" w:rsidR="00F57D58" w:rsidRPr="00F57D58" w:rsidRDefault="00F57D58" w:rsidP="00F57D58">
      <w:pPr>
        <w:pStyle w:val="KeinLeerraum"/>
      </w:pPr>
      <w:r w:rsidRPr="00F57D58">
        <w:t>In den 1970er-Jahren führte die Ölpreiskrise der westlichen Welt die Grenzen der Ressourcenverfügbarkeit</w:t>
      </w:r>
      <w:r>
        <w:t xml:space="preserve"> </w:t>
      </w:r>
      <w:r w:rsidRPr="00F57D58">
        <w:t>drastisch vor Augen. Das Umweltbewusstsein stieg — erste Umwelt- und Sparmaßnahmen</w:t>
      </w:r>
      <w:r>
        <w:t xml:space="preserve"> </w:t>
      </w:r>
      <w:r w:rsidRPr="00F57D58">
        <w:t>wurden ergriffen. Abfall wurde zunehmend als Hauptverursacher von Umweltverschmutzung</w:t>
      </w:r>
      <w:r>
        <w:t xml:space="preserve"> </w:t>
      </w:r>
      <w:r w:rsidRPr="00F57D58">
        <w:t>erkannt. In diesem Kontext entstand die Umweltbewegung, und erste Bürger begannen,</w:t>
      </w:r>
      <w:r>
        <w:t xml:space="preserve"> </w:t>
      </w:r>
      <w:r w:rsidRPr="00F57D58">
        <w:t>Abfälle zu trennen.</w:t>
      </w:r>
    </w:p>
    <w:p w14:paraId="17F02E6C" w14:textId="4B269B90" w:rsidR="00F57D58" w:rsidRPr="00F57D58" w:rsidRDefault="00F57D58" w:rsidP="00F57D58">
      <w:pPr>
        <w:pStyle w:val="KeinLeerraum"/>
      </w:pPr>
      <w:r w:rsidRPr="00F57D58">
        <w:t>Mit der deutschen Wiedervereinigung Anfang der 1990er-Jahre wurde das vereinigte Land mit</w:t>
      </w:r>
      <w:r>
        <w:t xml:space="preserve"> </w:t>
      </w:r>
      <w:r w:rsidRPr="00F57D58">
        <w:t>einem enormen Müllproblem konfrontiert. Die Abfallberge wuchsen, und auch die Altlasten des</w:t>
      </w:r>
      <w:r>
        <w:t xml:space="preserve"> </w:t>
      </w:r>
      <w:r w:rsidRPr="00F57D58">
        <w:t>Bergbaus stellten Unternehmen vor große Herausforderungen. In dieser Phase gewann die Idee</w:t>
      </w:r>
      <w:r>
        <w:t xml:space="preserve"> </w:t>
      </w:r>
      <w:r w:rsidRPr="00F57D58">
        <w:t>der Kreislaufwirtschaft an Bedeutung, und es begann eine gezielte Optimierung von Produktkreisläufen.</w:t>
      </w:r>
    </w:p>
    <w:p w14:paraId="3C1FB664" w14:textId="77777777" w:rsidR="00F57D58" w:rsidRDefault="00F57D58" w:rsidP="00F57D58">
      <w:pPr>
        <w:pStyle w:val="KeinLeerraum"/>
      </w:pPr>
    </w:p>
    <w:p w14:paraId="5DC98E75" w14:textId="1B4D1C55" w:rsidR="00F57D58" w:rsidRDefault="00F57D58" w:rsidP="00F57D58">
      <w:pPr>
        <w:pStyle w:val="KeinLeerraum"/>
      </w:pPr>
      <w:r w:rsidRPr="00F57D58">
        <w:t>Historisch wie aktuell gab und gibt es unterschiedliche Beweggründe für Kreislaufwirtschaft.</w:t>
      </w:r>
      <w:r>
        <w:t xml:space="preserve"> </w:t>
      </w:r>
      <w:r w:rsidRPr="00F57D58">
        <w:t>Der Umweltschutz ist dabei nur ein Aspekt. Ebenso wichtig ist die Entlastung von Flächen und</w:t>
      </w:r>
      <w:r>
        <w:t xml:space="preserve"> </w:t>
      </w:r>
      <w:r w:rsidRPr="00F57D58">
        <w:t>Wasserressourcen. Ökonomische Motive spielen eine zentrale Rolle: Kreislaufwirtschaft hilft,</w:t>
      </w:r>
      <w:r>
        <w:t xml:space="preserve"> </w:t>
      </w:r>
      <w:r w:rsidRPr="00F57D58">
        <w:t xml:space="preserve">knappe </w:t>
      </w:r>
      <w:r w:rsidRPr="00F57D58">
        <w:lastRenderedPageBreak/>
        <w:t>Ressourcen zu schonen, Kosten für den Rohstoffkauf zu senken und damit die Wirtschaftlichkeit</w:t>
      </w:r>
      <w:r>
        <w:t xml:space="preserve"> </w:t>
      </w:r>
      <w:r w:rsidRPr="00F57D58">
        <w:t>von Unternehmen zu steigern.</w:t>
      </w:r>
    </w:p>
    <w:p w14:paraId="7D44A1DC" w14:textId="77777777" w:rsidR="00F57D58" w:rsidRDefault="00F57D58" w:rsidP="00F57D58">
      <w:pPr>
        <w:pStyle w:val="KeinLeerraum"/>
      </w:pPr>
    </w:p>
    <w:p w14:paraId="44B696A1" w14:textId="7E093FE1" w:rsidR="00F57D58" w:rsidRPr="00F57D58" w:rsidRDefault="00F57D58" w:rsidP="00F57D58">
      <w:pPr>
        <w:pStyle w:val="KeinLeerraum"/>
      </w:pPr>
      <w:r w:rsidRPr="00F57D58">
        <w:t>Beispiele aus dem</w:t>
      </w:r>
      <w:r>
        <w:t xml:space="preserve"> </w:t>
      </w:r>
      <w:r w:rsidRPr="00F57D58">
        <w:t>Hüttenstandort Muldenhütten</w:t>
      </w:r>
    </w:p>
    <w:p w14:paraId="3263F4F5" w14:textId="77777777" w:rsidR="00F57D58" w:rsidRDefault="00F57D58" w:rsidP="00F57D58">
      <w:pPr>
        <w:pStyle w:val="KeinLeerraum"/>
      </w:pPr>
    </w:p>
    <w:p w14:paraId="2BBD7914" w14:textId="43E48F8D" w:rsidR="00F57D58" w:rsidRPr="00F57D58" w:rsidRDefault="00F57D58" w:rsidP="00F57D58">
      <w:pPr>
        <w:pStyle w:val="KeinLeerraum"/>
      </w:pPr>
      <w:r w:rsidRPr="00F57D58">
        <w:t>Einsatz von Wasser</w:t>
      </w:r>
    </w:p>
    <w:p w14:paraId="75195744" w14:textId="247F7FB6" w:rsidR="00F57D58" w:rsidRPr="00F57D58" w:rsidRDefault="00F57D58" w:rsidP="00F57D58">
      <w:pPr>
        <w:pStyle w:val="KeinLeerraum"/>
      </w:pPr>
      <w:r w:rsidRPr="00F57D58">
        <w:t>Im Verhüttungsprozess wurde Wasser als nachhaltige Ressource vielfach eingesetzt. So diente</w:t>
      </w:r>
      <w:r>
        <w:t xml:space="preserve"> </w:t>
      </w:r>
      <w:r w:rsidRPr="00F57D58">
        <w:t>die Wasserkraft beispielsweise zum Antrieb der Zylindergebläsen, als Transportweg für Holz, zum</w:t>
      </w:r>
      <w:r>
        <w:t xml:space="preserve"> </w:t>
      </w:r>
      <w:r w:rsidRPr="00F57D58">
        <w:t>Antrieb der Pochwerke, als Rohstoff für die Schwefelsäureherstellung und als Kühlwasser. Die Zylindergebläse</w:t>
      </w:r>
    </w:p>
    <w:p w14:paraId="45DB9B6F" w14:textId="749F1C07" w:rsidR="00F57D58" w:rsidRPr="00F57D58" w:rsidRDefault="00F57D58" w:rsidP="00F57D58">
      <w:pPr>
        <w:pStyle w:val="KeinLeerraum"/>
      </w:pPr>
      <w:r w:rsidRPr="00F57D58">
        <w:t>sind essenziell, da sie eine kontinuierliche Sauerstoffzufuhr ermöglichen und so die</w:t>
      </w:r>
      <w:r>
        <w:t xml:space="preserve"> </w:t>
      </w:r>
      <w:r w:rsidRPr="00F57D58">
        <w:t>Verbrennung und Oxidation der Metalle fördern. Mit wachsender Erzproduktion und dem Übergang</w:t>
      </w:r>
      <w:r>
        <w:t xml:space="preserve"> </w:t>
      </w:r>
      <w:r w:rsidRPr="00F57D58">
        <w:t>zu Steinkohle stießen die traditionellen Balgengebläse aus Leder und Holz an ihre Grenzen.</w:t>
      </w:r>
      <w:r>
        <w:t xml:space="preserve"> </w:t>
      </w:r>
      <w:r w:rsidRPr="00F57D58">
        <w:t>Deshalb wurden gusseiserne Zylindergebläse eingeführt — eine bedeutende Innovation, insbesondere</w:t>
      </w:r>
      <w:r>
        <w:t xml:space="preserve"> </w:t>
      </w:r>
      <w:r w:rsidRPr="00F57D58">
        <w:t>in den 1820er-Jahren.</w:t>
      </w:r>
    </w:p>
    <w:p w14:paraId="71F265B7" w14:textId="77777777" w:rsidR="00F57D58" w:rsidRDefault="00F57D58" w:rsidP="00F57D58">
      <w:pPr>
        <w:pStyle w:val="KeinLeerraum"/>
      </w:pPr>
    </w:p>
    <w:p w14:paraId="7F71CD36" w14:textId="1190F44C" w:rsidR="00F57D58" w:rsidRPr="00F57D58" w:rsidRDefault="00F57D58" w:rsidP="00F57D58">
      <w:pPr>
        <w:pStyle w:val="KeinLeerraum"/>
      </w:pPr>
      <w:r w:rsidRPr="00F57D58">
        <w:t>Das von Maschinendirektor Christian Friedrich Brendel (1776—1861) entwickelte Zylindergebläse</w:t>
      </w:r>
      <w:r>
        <w:t xml:space="preserve"> </w:t>
      </w:r>
      <w:r w:rsidRPr="00F57D58">
        <w:t>wurde im November 1828 in Muldenhütten in Betrieb genommen — als erste Balancier-Maschine</w:t>
      </w:r>
      <w:r>
        <w:t xml:space="preserve"> </w:t>
      </w:r>
      <w:r w:rsidRPr="00F57D58">
        <w:t>aus Gusseisen im Erzgebirge. Über ein Wasserrad wurde Druckluft für mehrere Öfen erzeugt. 1848</w:t>
      </w:r>
      <w:r>
        <w:t xml:space="preserve"> </w:t>
      </w:r>
      <w:r w:rsidRPr="00F57D58">
        <w:t xml:space="preserve">wurde ein dritter Zylinder hinzugefügt und der Antrieb durch eine leistungsfähigere </w:t>
      </w:r>
      <w:proofErr w:type="spellStart"/>
      <w:r w:rsidRPr="00F57D58">
        <w:t>Fourneyron</w:t>
      </w:r>
      <w:proofErr w:type="spellEnd"/>
      <w:r w:rsidRPr="00F57D58">
        <w:t>-Turbine</w:t>
      </w:r>
      <w:r>
        <w:t xml:space="preserve"> </w:t>
      </w:r>
      <w:r w:rsidRPr="00F57D58">
        <w:t>ersetzt. Das Gebläse war bis 1954 in Betrieb und ist heute ein Technisches Denkmal.</w:t>
      </w:r>
    </w:p>
    <w:p w14:paraId="623960A3" w14:textId="77777777" w:rsidR="00F57D58" w:rsidRDefault="00F57D58" w:rsidP="00F57D58">
      <w:pPr>
        <w:pStyle w:val="KeinLeerraum"/>
      </w:pPr>
    </w:p>
    <w:p w14:paraId="4BDA9876" w14:textId="00F8C20F" w:rsidR="00F57D58" w:rsidRPr="00F57D58" w:rsidRDefault="00F57D58" w:rsidP="00F57D58">
      <w:pPr>
        <w:pStyle w:val="KeinLeerraum"/>
      </w:pPr>
      <w:r w:rsidRPr="00F57D58">
        <w:t>Vom Rauch zum Rohstoff</w:t>
      </w:r>
    </w:p>
    <w:p w14:paraId="119A9F6B" w14:textId="616F54C6" w:rsidR="00F57D58" w:rsidRPr="00F57D58" w:rsidRDefault="00F57D58" w:rsidP="00F57D58">
      <w:pPr>
        <w:pStyle w:val="KeinLeerraum"/>
      </w:pPr>
      <w:r w:rsidRPr="00F57D58">
        <w:t>Mit dem Betrieb der Flammöfen in Freiberg kam es ab Mitte des 19. Jahrhunderts zu verstärkten</w:t>
      </w:r>
      <w:r>
        <w:t xml:space="preserve"> </w:t>
      </w:r>
      <w:r w:rsidRPr="00F57D58">
        <w:t>Beschwerden über Rauchschäden in Land- und Forstwirtschaft. 1855 wurden erstmals</w:t>
      </w:r>
      <w:r>
        <w:t xml:space="preserve"> </w:t>
      </w:r>
      <w:r w:rsidRPr="00F57D58">
        <w:t>Entschädigungszahlungen</w:t>
      </w:r>
      <w:r>
        <w:t xml:space="preserve"> </w:t>
      </w:r>
      <w:r w:rsidRPr="00F57D58">
        <w:t>geleistet. Deshalb versuchte man durch verschiedene Verfahren die in den</w:t>
      </w:r>
      <w:r>
        <w:t xml:space="preserve"> </w:t>
      </w:r>
      <w:r w:rsidRPr="00F57D58">
        <w:t>Rauchgasen enthaltenen Schadstoffe zu reduzieren. So lenkte man den Rauch durch große</w:t>
      </w:r>
      <w:r>
        <w:t xml:space="preserve"> </w:t>
      </w:r>
      <w:r w:rsidRPr="00F57D58">
        <w:t>Flugstaubkammern,</w:t>
      </w:r>
      <w:r>
        <w:t xml:space="preserve"> </w:t>
      </w:r>
      <w:r w:rsidRPr="00F57D58">
        <w:t>in denen das Gas abgekühlt wurde und dabei Arsen ausschied. Das so gewonnene</w:t>
      </w:r>
      <w:r>
        <w:t xml:space="preserve"> </w:t>
      </w:r>
      <w:r w:rsidRPr="00F57D58">
        <w:t xml:space="preserve">Arsenik verarbeitete man in der </w:t>
      </w:r>
      <w:proofErr w:type="spellStart"/>
      <w:r w:rsidRPr="00F57D58">
        <w:t>Arsenikhütte</w:t>
      </w:r>
      <w:proofErr w:type="spellEnd"/>
      <w:r w:rsidRPr="00F57D58">
        <w:t xml:space="preserve"> weiter.</w:t>
      </w:r>
    </w:p>
    <w:p w14:paraId="73E282F1" w14:textId="77777777" w:rsidR="00F57D58" w:rsidRPr="00F57D58" w:rsidRDefault="00F57D58" w:rsidP="00F57D58">
      <w:pPr>
        <w:pStyle w:val="KeinLeerraum"/>
      </w:pPr>
      <w:r w:rsidRPr="00F57D58">
        <w:t>Clemens Winkler (1838—1904), der Hüttenmeister im Blaufarbenwerk in Pfannenstiel war, musste</w:t>
      </w:r>
    </w:p>
    <w:p w14:paraId="784A19A7" w14:textId="291D8157" w:rsidR="00F57D58" w:rsidRPr="00F57D58" w:rsidRDefault="00F57D58" w:rsidP="00F57D58">
      <w:pPr>
        <w:pStyle w:val="KeinLeerraum"/>
      </w:pPr>
      <w:r w:rsidRPr="00F57D58">
        <w:t>ebenfalls Lösungen für die Luftverschmutzung und das Baumsterben finden, über die sich die Anwohnenden</w:t>
      </w:r>
      <w:r>
        <w:t xml:space="preserve"> </w:t>
      </w:r>
      <w:r w:rsidRPr="00F57D58">
        <w:t>der Hüttenwerke beschwerten. Er entwickelte in den 1870er-Jahren ein Gasmessrohr</w:t>
      </w:r>
    </w:p>
    <w:p w14:paraId="744B27D0" w14:textId="09DB0551" w:rsidR="00F57D58" w:rsidRDefault="00F57D58" w:rsidP="00F57D58">
      <w:pPr>
        <w:pStyle w:val="KeinLeerraum"/>
      </w:pPr>
      <w:r w:rsidRPr="00F57D58">
        <w:t>— die Gasbürette — zur Analyse der Abgase. Außerdem experimentierte er mit der Umwandlung</w:t>
      </w:r>
      <w:r>
        <w:t xml:space="preserve"> </w:t>
      </w:r>
      <w:r w:rsidRPr="00F57D58">
        <w:t>von Schwefeldioxid in Schwefeltrioxid mittels Katalyse und ließ 1878 einen Platin-Katalysator patentieren.</w:t>
      </w:r>
      <w:r>
        <w:t xml:space="preserve"> </w:t>
      </w:r>
      <w:r w:rsidRPr="00F57D58">
        <w:t>In Schindlers Blaufarbenwerk errichtete er die weltweit erste Rauchgasentschwefelungsanlage.</w:t>
      </w:r>
      <w:r>
        <w:t xml:space="preserve"> </w:t>
      </w:r>
      <w:r w:rsidRPr="00F57D58">
        <w:t>Auf seinen Entwicklungen basieren bis heute Abgasreinigungsverfahren.</w:t>
      </w:r>
    </w:p>
    <w:p w14:paraId="08503A4E" w14:textId="4BA90470" w:rsidR="00F57D58" w:rsidRPr="00F57D58" w:rsidRDefault="00F57D58" w:rsidP="00F57D58">
      <w:pPr>
        <w:pStyle w:val="KeinLeerraum"/>
      </w:pPr>
      <w:r w:rsidRPr="00F57D58">
        <w:t>Noch im selben Jahr wurde in Muldenhütten eine Versuchsanlage nach dem Kontaktverfahren</w:t>
      </w:r>
      <w:r>
        <w:t xml:space="preserve"> </w:t>
      </w:r>
      <w:r w:rsidRPr="00F57D58">
        <w:t>errichtet — erstmals konnte so wirtschaftlich und technisch effizient rauchende Schwefelsäure</w:t>
      </w:r>
      <w:r>
        <w:t xml:space="preserve"> </w:t>
      </w:r>
      <w:r w:rsidRPr="00F57D58">
        <w:t>hergestellt werden. Schwefelhaltige Gase aus dem Erz-Röstprozess wurden über Trockenfilter</w:t>
      </w:r>
      <w:r>
        <w:t xml:space="preserve"> </w:t>
      </w:r>
      <w:r w:rsidRPr="00F57D58">
        <w:t>geleitet, anschließend in beheizte Kontaktöfen mit Platinmasse geführt und dort in Schwefeltrioxid</w:t>
      </w:r>
      <w:r>
        <w:t xml:space="preserve"> </w:t>
      </w:r>
      <w:r w:rsidRPr="00F57D58">
        <w:t>umgewandelt. Durch Berieselung mit konzentrierter Schwefelsäure entstand dann die begehrte</w:t>
      </w:r>
      <w:r>
        <w:t xml:space="preserve"> </w:t>
      </w:r>
      <w:r w:rsidRPr="00F57D58">
        <w:t>rauchende Schwefelsäure.</w:t>
      </w:r>
    </w:p>
    <w:p w14:paraId="0465A411" w14:textId="77777777" w:rsidR="00F57D58" w:rsidRDefault="00F57D58" w:rsidP="00F57D58">
      <w:pPr>
        <w:pStyle w:val="KeinLeerraum"/>
      </w:pPr>
    </w:p>
    <w:p w14:paraId="08D96F99" w14:textId="2E1C07D8" w:rsidR="00F57D58" w:rsidRPr="00F57D58" w:rsidRDefault="00F57D58" w:rsidP="00F57D58">
      <w:pPr>
        <w:pStyle w:val="KeinLeerraum"/>
      </w:pPr>
      <w:r w:rsidRPr="00F57D58">
        <w:t>Weiternutzung von Schlacken</w:t>
      </w:r>
    </w:p>
    <w:p w14:paraId="2B6B1556" w14:textId="33386992" w:rsidR="00F57D58" w:rsidRPr="00F57D58" w:rsidRDefault="00F57D58" w:rsidP="00F57D58">
      <w:pPr>
        <w:pStyle w:val="KeinLeerraum"/>
      </w:pPr>
      <w:r w:rsidRPr="00F57D58">
        <w:t>Beim Schmelzprozess entstand als Nebenprodukt eine glasartige Masse — die Schlacke. Diese</w:t>
      </w:r>
      <w:r>
        <w:t xml:space="preserve"> </w:t>
      </w:r>
      <w:r w:rsidRPr="00F57D58">
        <w:t>wurde in Wasserbecken neben der Schachtofenhütte abgeschreckt und anschließend als Isolations-</w:t>
      </w:r>
      <w:r>
        <w:t xml:space="preserve"> </w:t>
      </w:r>
      <w:r w:rsidRPr="00F57D58">
        <w:t>oder</w:t>
      </w:r>
      <w:r>
        <w:t xml:space="preserve"> </w:t>
      </w:r>
      <w:r w:rsidRPr="00F57D58">
        <w:t>Baumaterial verwendet. Während des Nationalsozialismus wurde in Muldenhütten</w:t>
      </w:r>
      <w:r>
        <w:t xml:space="preserve"> </w:t>
      </w:r>
      <w:r w:rsidRPr="00F57D58">
        <w:t>die</w:t>
      </w:r>
      <w:r>
        <w:t xml:space="preserve"> </w:t>
      </w:r>
      <w:r w:rsidRPr="00F57D58">
        <w:t>Schlackenmetall GmbH gegründet. Sie wollte aus den umliegenden Schlacken und Halden</w:t>
      </w:r>
      <w:r>
        <w:t xml:space="preserve"> </w:t>
      </w:r>
      <w:r w:rsidRPr="00F57D58">
        <w:t>verwertbare</w:t>
      </w:r>
      <w:r>
        <w:t xml:space="preserve"> </w:t>
      </w:r>
      <w:r w:rsidRPr="00F57D58">
        <w:t>Metallressourcen für die Kriegswirtschaft gewinnen. Es kam nie zur Inbetriebnahme.</w:t>
      </w:r>
    </w:p>
    <w:p w14:paraId="4EC2343E" w14:textId="77777777" w:rsidR="00F57D58" w:rsidRDefault="00F57D58" w:rsidP="00F57D58">
      <w:pPr>
        <w:pStyle w:val="KeinLeerraum"/>
      </w:pPr>
    </w:p>
    <w:p w14:paraId="461E3CBD" w14:textId="1636C8CE" w:rsidR="00F57D58" w:rsidRPr="00F57D58" w:rsidRDefault="00F57D58" w:rsidP="00F57D58">
      <w:pPr>
        <w:pStyle w:val="KeinLeerraum"/>
      </w:pPr>
      <w:r w:rsidRPr="00F57D58">
        <w:t>Recycling von Bleiakkus</w:t>
      </w:r>
    </w:p>
    <w:p w14:paraId="110CF6DB" w14:textId="77777777" w:rsidR="00F57D58" w:rsidRPr="00F57D58" w:rsidRDefault="00F57D58" w:rsidP="00F57D58">
      <w:pPr>
        <w:pStyle w:val="KeinLeerraum"/>
      </w:pPr>
      <w:r w:rsidRPr="00F57D58">
        <w:t xml:space="preserve">Mit der Schließung des Freiberger Bergbaus Ende der 1960er-Jahre wurde die </w:t>
      </w:r>
      <w:proofErr w:type="spellStart"/>
      <w:r w:rsidRPr="00F57D58">
        <w:t>Muldener</w:t>
      </w:r>
      <w:proofErr w:type="spellEnd"/>
      <w:r w:rsidRPr="00F57D58">
        <w:t xml:space="preserve"> Hütte</w:t>
      </w:r>
    </w:p>
    <w:p w14:paraId="3966DB05" w14:textId="77777777" w:rsidR="00F57D58" w:rsidRPr="00F57D58" w:rsidRDefault="00F57D58" w:rsidP="00F57D58">
      <w:pPr>
        <w:pStyle w:val="KeinLeerraum"/>
      </w:pPr>
      <w:r w:rsidRPr="00F57D58">
        <w:t>auf die Verarbeitung von Sekundärrohstoffen umgestellt.</w:t>
      </w:r>
    </w:p>
    <w:p w14:paraId="568331A3" w14:textId="3EC9E48B" w:rsidR="00F57D58" w:rsidRPr="00F57D58" w:rsidRDefault="00F57D58" w:rsidP="00F57D58">
      <w:pPr>
        <w:pStyle w:val="KeinLeerraum"/>
      </w:pPr>
      <w:r w:rsidRPr="00F57D58">
        <w:lastRenderedPageBreak/>
        <w:t>Es begann die Aufbereitung von Akkuschrott zur Rückgewinnung des darin enthaltenen Bleis.</w:t>
      </w:r>
      <w:r>
        <w:t xml:space="preserve"> </w:t>
      </w:r>
      <w:r w:rsidRPr="00F57D58">
        <w:t>Der Übergang von Primär- zu Sekundärrohstoffen war mit technischen Herausforderungen verbunden</w:t>
      </w:r>
    </w:p>
    <w:p w14:paraId="66B6C959" w14:textId="061984E1" w:rsidR="00F57D58" w:rsidRPr="00F57D58" w:rsidRDefault="00F57D58" w:rsidP="00F57D58">
      <w:pPr>
        <w:pStyle w:val="KeinLeerraum"/>
      </w:pPr>
      <w:r w:rsidRPr="00F57D58">
        <w:t>— etwa bei der Bewältigung des nun vermehrt auftretenden Flugstaubs. 1993 wurde die</w:t>
      </w:r>
      <w:r>
        <w:t xml:space="preserve"> </w:t>
      </w:r>
      <w:r w:rsidRPr="00F57D58">
        <w:t>Hütte von der Rheinischen Zinkgesellschaft GmbH übernommen und als Muldenhütten Recycling</w:t>
      </w:r>
      <w:r>
        <w:t xml:space="preserve">- </w:t>
      </w:r>
      <w:r w:rsidRPr="00F57D58">
        <w:t>und</w:t>
      </w:r>
      <w:r>
        <w:t xml:space="preserve"> </w:t>
      </w:r>
      <w:r w:rsidRPr="00F57D58">
        <w:t xml:space="preserve">Umwelttechnik GmbH weitergeführt. Heute gehört der Standort zur </w:t>
      </w:r>
      <w:proofErr w:type="spellStart"/>
      <w:r w:rsidRPr="00F57D58">
        <w:t>Ecobat</w:t>
      </w:r>
      <w:proofErr w:type="spellEnd"/>
      <w:r w:rsidRPr="00F57D58">
        <w:t xml:space="preserve"> Resources Freiberg</w:t>
      </w:r>
    </w:p>
    <w:p w14:paraId="6C0D1526" w14:textId="75BD74A9" w:rsidR="00F57D58" w:rsidRPr="00F57D58" w:rsidRDefault="00F57D58" w:rsidP="00F57D58">
      <w:pPr>
        <w:pStyle w:val="KeinLeerraum"/>
      </w:pPr>
      <w:r w:rsidRPr="00F57D58">
        <w:t>GmbH. In den folgenden Jahren wurde eine moderne Sekundärbleihütte aufgebaut.</w:t>
      </w:r>
      <w:r>
        <w:t xml:space="preserve"> </w:t>
      </w:r>
      <w:r w:rsidRPr="00F57D58">
        <w:t>Kunststoffbestandteile</w:t>
      </w:r>
      <w:r>
        <w:t xml:space="preserve"> </w:t>
      </w:r>
      <w:r w:rsidRPr="00F57D58">
        <w:t>und Blei aus Altbatterien werden heute vor Ort recycelt. Durch Kooperation</w:t>
      </w:r>
      <w:r>
        <w:t xml:space="preserve"> </w:t>
      </w:r>
      <w:r w:rsidRPr="00F57D58">
        <w:t>wird der Kreislauf für Bleiakkus vollständig geschlossen.</w:t>
      </w:r>
    </w:p>
    <w:p w14:paraId="058691BE" w14:textId="77777777" w:rsidR="00F57D58" w:rsidRDefault="00F57D58" w:rsidP="00F57D58">
      <w:pPr>
        <w:pStyle w:val="KeinLeerraum"/>
      </w:pPr>
    </w:p>
    <w:p w14:paraId="4CF13F73" w14:textId="00317C9F" w:rsidR="00F57D58" w:rsidRPr="00F57D58" w:rsidRDefault="00F57D58" w:rsidP="00F57D58">
      <w:pPr>
        <w:pStyle w:val="KeinLeerraum"/>
      </w:pPr>
      <w:r w:rsidRPr="00F57D58">
        <w:t>Flächenrecycling</w:t>
      </w:r>
    </w:p>
    <w:p w14:paraId="5E1C074D" w14:textId="77777777" w:rsidR="00F57D58" w:rsidRPr="00F57D58" w:rsidRDefault="00F57D58" w:rsidP="00F57D58">
      <w:pPr>
        <w:pStyle w:val="KeinLeerraum"/>
      </w:pPr>
      <w:r w:rsidRPr="00F57D58">
        <w:t>Zwischen 1993 und 2001 sanierte die SAXONIA Standortentwicklungs- und Verwaltungsgesellschaft</w:t>
      </w:r>
    </w:p>
    <w:p w14:paraId="7450FDB8" w14:textId="77777777" w:rsidR="00F57D58" w:rsidRPr="00F57D58" w:rsidRDefault="00F57D58" w:rsidP="00F57D58">
      <w:pPr>
        <w:pStyle w:val="KeinLeerraum"/>
      </w:pPr>
      <w:r w:rsidRPr="00F57D58">
        <w:t>mbH belastete Flächen auf dem Hüttengelände.</w:t>
      </w:r>
    </w:p>
    <w:p w14:paraId="595202C3" w14:textId="26230575" w:rsidR="00F57D58" w:rsidRDefault="00F57D58" w:rsidP="00F57D58">
      <w:pPr>
        <w:pStyle w:val="KeinLeerraum"/>
      </w:pPr>
      <w:r w:rsidRPr="00F57D58">
        <w:t xml:space="preserve">Ein Beispiel ist die Sanierung der </w:t>
      </w:r>
      <w:proofErr w:type="spellStart"/>
      <w:r w:rsidRPr="00F57D58">
        <w:t>Alten</w:t>
      </w:r>
      <w:proofErr w:type="spellEnd"/>
      <w:r w:rsidRPr="00F57D58">
        <w:t xml:space="preserve"> Arsenhütte. Produktionsanlagen, Gebäude und</w:t>
      </w:r>
      <w:r>
        <w:t xml:space="preserve"> </w:t>
      </w:r>
      <w:r w:rsidRPr="00F57D58">
        <w:t>Rauchgaskanäle</w:t>
      </w:r>
      <w:r>
        <w:t xml:space="preserve"> </w:t>
      </w:r>
      <w:r w:rsidRPr="00F57D58">
        <w:t>wurden abgetragen, Flugstäube entfernt und ordnungsgemäß entsorgt. Die Fläche wurde</w:t>
      </w:r>
      <w:r>
        <w:t xml:space="preserve"> </w:t>
      </w:r>
      <w:r w:rsidRPr="00F57D58">
        <w:t xml:space="preserve">abgedichtet und asphaltiert. Heute befindet sich dort die Kartbahn des </w:t>
      </w:r>
      <w:proofErr w:type="spellStart"/>
      <w:r w:rsidRPr="00F57D58">
        <w:t>Kart</w:t>
      </w:r>
      <w:proofErr w:type="spellEnd"/>
      <w:r w:rsidRPr="00F57D58">
        <w:t>-Club Freiberg e. V.</w:t>
      </w:r>
      <w:r>
        <w:t xml:space="preserve"> </w:t>
      </w:r>
      <w:r w:rsidRPr="00F57D58">
        <w:t>Diese Maßnahmen reduzierten nicht nur die Umweltschäden, sondern ermöglichten auch eine</w:t>
      </w:r>
      <w:r>
        <w:t xml:space="preserve"> </w:t>
      </w:r>
      <w:r w:rsidRPr="00F57D58">
        <w:t>Nachnutzung der Fläche.</w:t>
      </w:r>
    </w:p>
    <w:p w14:paraId="30BEDA45" w14:textId="77777777" w:rsidR="00F57D58" w:rsidRDefault="00F57D58" w:rsidP="00F57D58">
      <w:pPr>
        <w:pStyle w:val="KeinLeerraum"/>
      </w:pPr>
    </w:p>
    <w:p w14:paraId="7D589A3A" w14:textId="7D9A4604" w:rsidR="00F57D58" w:rsidRDefault="00F57D58" w:rsidP="00F57D58">
      <w:pPr>
        <w:pStyle w:val="KeinLeerraum"/>
      </w:pPr>
      <w:r>
        <w:t>Literatur</w:t>
      </w:r>
    </w:p>
    <w:p w14:paraId="07F99FFB" w14:textId="2249AE8E" w:rsidR="00F57D58" w:rsidRPr="00F57D58" w:rsidRDefault="00F57D58" w:rsidP="00F57D58">
      <w:pPr>
        <w:pStyle w:val="KeinLeerraum"/>
        <w:numPr>
          <w:ilvl w:val="0"/>
          <w:numId w:val="1"/>
        </w:numPr>
      </w:pPr>
      <w:r w:rsidRPr="00F57D58">
        <w:t>Ladwig, Roland: Recycling in Geschichte und Gegenwart. Vorträge der Jahrestagung der Georg-Agricola-Gesellschaft 2002 in Freiberg (Sachsen), Freiberg 2003.</w:t>
      </w:r>
    </w:p>
    <w:p w14:paraId="2024694C" w14:textId="605CABFC" w:rsidR="00F57D58" w:rsidRPr="00F57D58" w:rsidRDefault="00F57D58" w:rsidP="00F57D58">
      <w:pPr>
        <w:pStyle w:val="KeinLeerraum"/>
        <w:numPr>
          <w:ilvl w:val="0"/>
          <w:numId w:val="1"/>
        </w:numPr>
      </w:pPr>
      <w:r w:rsidRPr="00F57D58">
        <w:t>Kolmschlag, Franz-Peter: Die Schlackenmetall GmbH in Muldenhütten: Ein innovatives Recyclingprojekt</w:t>
      </w:r>
      <w:r>
        <w:t xml:space="preserve"> </w:t>
      </w:r>
      <w:r w:rsidRPr="00F57D58">
        <w:t>zur falschen Zeit, Freiberg 2022.</w:t>
      </w:r>
    </w:p>
    <w:p w14:paraId="7CDCD813" w14:textId="63D6C42D" w:rsidR="00F57D58" w:rsidRPr="00F57D58" w:rsidRDefault="00F57D58" w:rsidP="00F57D58">
      <w:pPr>
        <w:pStyle w:val="KeinLeerraum"/>
        <w:numPr>
          <w:ilvl w:val="0"/>
          <w:numId w:val="1"/>
        </w:numPr>
      </w:pPr>
      <w:r w:rsidRPr="00F57D58">
        <w:t>Kolmschlag, Franz-Peter/Muldenhütten Recycling und Umwelttechnik GmbH (</w:t>
      </w:r>
      <w:proofErr w:type="spellStart"/>
      <w:r w:rsidRPr="00F57D58">
        <w:t>Hg</w:t>
      </w:r>
      <w:proofErr w:type="spellEnd"/>
      <w:r w:rsidRPr="00F57D58">
        <w:t>.): Sieben</w:t>
      </w:r>
      <w:r>
        <w:t xml:space="preserve"> </w:t>
      </w:r>
      <w:r w:rsidRPr="00F57D58">
        <w:t>Jahrhunderte Hüttenstandort Muldenhütten, Freiberg 2010.</w:t>
      </w:r>
    </w:p>
    <w:p w14:paraId="504F80B6" w14:textId="110CF133" w:rsidR="00F57D58" w:rsidRPr="00F57D58" w:rsidRDefault="00F57D58" w:rsidP="00F57D58">
      <w:pPr>
        <w:pStyle w:val="KeinLeerraum"/>
        <w:numPr>
          <w:ilvl w:val="0"/>
          <w:numId w:val="1"/>
        </w:numPr>
      </w:pPr>
      <w:r w:rsidRPr="00F57D58">
        <w:t>SAXONIA Standortentwicklungs- und -</w:t>
      </w:r>
      <w:proofErr w:type="spellStart"/>
      <w:r w:rsidRPr="00F57D58">
        <w:t>verwaltungsgesellschaft</w:t>
      </w:r>
      <w:proofErr w:type="spellEnd"/>
      <w:r w:rsidRPr="00F57D58">
        <w:t xml:space="preserve"> mbH: Standort Hütte Muldenhütten,</w:t>
      </w:r>
      <w:r>
        <w:t xml:space="preserve"> </w:t>
      </w:r>
      <w:r w:rsidRPr="00F57D58">
        <w:t>in: URL: https://www.saxonia-freiberg.de/projekte/projekt-3-1-1-2-1-1-1-1, zuletzt</w:t>
      </w:r>
      <w:r>
        <w:t xml:space="preserve"> </w:t>
      </w:r>
      <w:r w:rsidRPr="00F57D58">
        <w:t>eingesehen am 1.9.2025.</w:t>
      </w:r>
    </w:p>
    <w:p w14:paraId="365EF1C4" w14:textId="67F75313" w:rsidR="00F57D58" w:rsidRDefault="00F57D58" w:rsidP="00F57D58">
      <w:pPr>
        <w:pStyle w:val="KeinLeerraum"/>
        <w:numPr>
          <w:ilvl w:val="0"/>
          <w:numId w:val="1"/>
        </w:numPr>
      </w:pPr>
      <w:r w:rsidRPr="00F57D58">
        <w:t>Haustein, Mike: Das sächsische Kobalt- und Blaufarbenwesen. Geschichte, Technologien und</w:t>
      </w:r>
      <w:r>
        <w:t xml:space="preserve"> </w:t>
      </w:r>
      <w:r w:rsidRPr="00F57D58">
        <w:t>Denkmale, Halle (Saale) 2020.</w:t>
      </w:r>
    </w:p>
    <w:sectPr w:rsidR="00F57D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8E4"/>
    <w:multiLevelType w:val="hybridMultilevel"/>
    <w:tmpl w:val="A3D6CA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8563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58"/>
    <w:rsid w:val="000E0D62"/>
    <w:rsid w:val="001552A9"/>
    <w:rsid w:val="001C5EC7"/>
    <w:rsid w:val="002300C6"/>
    <w:rsid w:val="00243615"/>
    <w:rsid w:val="00373B62"/>
    <w:rsid w:val="00440530"/>
    <w:rsid w:val="00455C3F"/>
    <w:rsid w:val="00524527"/>
    <w:rsid w:val="00601523"/>
    <w:rsid w:val="006D4B18"/>
    <w:rsid w:val="00780FB5"/>
    <w:rsid w:val="007B4019"/>
    <w:rsid w:val="00A929B4"/>
    <w:rsid w:val="00AC54B5"/>
    <w:rsid w:val="00B9237B"/>
    <w:rsid w:val="00C65882"/>
    <w:rsid w:val="00E17AD1"/>
    <w:rsid w:val="00F5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F7E4"/>
  <w15:chartTrackingRefBased/>
  <w15:docId w15:val="{F02B6FD0-EEC2-4B1C-A45F-28E40E13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E0D62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5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57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7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57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57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57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57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0D62"/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57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57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57D5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7D5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57D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57D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57D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57D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57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5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5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5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5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57D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57D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57D5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7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7D5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57D58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F57D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1326</Words>
  <Characters>8357</Characters>
  <Application>Microsoft Office Word</Application>
  <DocSecurity>0</DocSecurity>
  <Lines>69</Lines>
  <Paragraphs>19</Paragraphs>
  <ScaleCrop>false</ScaleCrop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Sirius</dc:creator>
  <cp:keywords/>
  <dc:description/>
  <cp:lastModifiedBy>Alpha Sirius</cp:lastModifiedBy>
  <cp:revision>1</cp:revision>
  <dcterms:created xsi:type="dcterms:W3CDTF">2026-07-31T11:36:00Z</dcterms:created>
  <dcterms:modified xsi:type="dcterms:W3CDTF">2026-07-31T11:45:00Z</dcterms:modified>
</cp:coreProperties>
</file>